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D9" w:rsidRDefault="00645C94" w:rsidP="00835F36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جامعة: </w:t>
      </w:r>
      <w:r w:rsidR="00835F36">
        <w:rPr>
          <w:rFonts w:hint="cs"/>
          <w:sz w:val="28"/>
          <w:szCs w:val="28"/>
          <w:rtl/>
          <w:lang w:bidi="ar-EG"/>
        </w:rPr>
        <w:t xml:space="preserve"> بنها</w:t>
      </w:r>
    </w:p>
    <w:p w:rsidR="00645C94" w:rsidRDefault="00645C94" w:rsidP="00835F36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كلية </w:t>
      </w:r>
      <w:r w:rsidR="00835F36">
        <w:rPr>
          <w:rFonts w:hint="cs"/>
          <w:sz w:val="28"/>
          <w:szCs w:val="28"/>
          <w:rtl/>
          <w:lang w:bidi="ar-EG"/>
        </w:rPr>
        <w:t>: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835F36">
        <w:rPr>
          <w:rFonts w:hint="cs"/>
          <w:sz w:val="28"/>
          <w:szCs w:val="28"/>
          <w:rtl/>
          <w:lang w:bidi="ar-EG"/>
        </w:rPr>
        <w:t xml:space="preserve">  الآداب</w:t>
      </w:r>
    </w:p>
    <w:p w:rsidR="00645C94" w:rsidRDefault="00645C94" w:rsidP="00DA1C4B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قسم : </w:t>
      </w:r>
      <w:r w:rsidR="008066F1">
        <w:rPr>
          <w:rFonts w:hint="cs"/>
          <w:sz w:val="28"/>
          <w:szCs w:val="28"/>
          <w:rtl/>
          <w:lang w:bidi="ar-EG"/>
        </w:rPr>
        <w:t xml:space="preserve">  </w:t>
      </w:r>
      <w:r w:rsidR="00DA1C4B">
        <w:rPr>
          <w:rFonts w:hint="cs"/>
          <w:sz w:val="28"/>
          <w:szCs w:val="28"/>
          <w:rtl/>
          <w:lang w:bidi="ar-EG"/>
        </w:rPr>
        <w:t>الجغرافيا ونظم المعلومات الجغرافية</w:t>
      </w:r>
    </w:p>
    <w:p w:rsidR="00645C94" w:rsidRDefault="00645C94" w:rsidP="00645C94">
      <w:pPr>
        <w:bidi/>
        <w:rPr>
          <w:sz w:val="28"/>
          <w:szCs w:val="28"/>
          <w:rtl/>
          <w:lang w:bidi="ar-EG"/>
        </w:rPr>
      </w:pPr>
    </w:p>
    <w:p w:rsidR="00645C94" w:rsidRPr="008936D5" w:rsidRDefault="00645C94" w:rsidP="00C91FD9">
      <w:pPr>
        <w:bidi/>
        <w:jc w:val="center"/>
        <w:rPr>
          <w:sz w:val="32"/>
          <w:szCs w:val="32"/>
          <w:rtl/>
          <w:lang w:bidi="ar-EG"/>
        </w:rPr>
      </w:pPr>
      <w:r w:rsidRPr="008936D5">
        <w:rPr>
          <w:rFonts w:hint="cs"/>
          <w:b/>
          <w:bCs/>
          <w:sz w:val="32"/>
          <w:szCs w:val="32"/>
          <w:rtl/>
          <w:lang w:bidi="ar-EG"/>
        </w:rPr>
        <w:t>توصيف</w:t>
      </w:r>
      <w:r w:rsidRPr="008936D5">
        <w:rPr>
          <w:rFonts w:hint="cs"/>
          <w:sz w:val="32"/>
          <w:szCs w:val="32"/>
          <w:rtl/>
          <w:lang w:bidi="ar-EG"/>
        </w:rPr>
        <w:t xml:space="preserve"> </w:t>
      </w:r>
      <w:r w:rsidRPr="008936D5">
        <w:rPr>
          <w:rFonts w:hint="cs"/>
          <w:b/>
          <w:bCs/>
          <w:sz w:val="32"/>
          <w:szCs w:val="32"/>
          <w:rtl/>
          <w:lang w:bidi="ar-EG"/>
        </w:rPr>
        <w:t>مقرر دراسي</w:t>
      </w:r>
    </w:p>
    <w:p w:rsidR="00645C94" w:rsidRDefault="00645C94" w:rsidP="00645C94">
      <w:pPr>
        <w:bidi/>
        <w:rPr>
          <w:sz w:val="28"/>
          <w:szCs w:val="28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3096"/>
        <w:gridCol w:w="2952"/>
      </w:tblGrid>
      <w:tr w:rsidR="00645C94" w:rsidRPr="00D84447" w:rsidTr="00D84447">
        <w:trPr>
          <w:trHeight w:val="435"/>
        </w:trPr>
        <w:tc>
          <w:tcPr>
            <w:tcW w:w="8856" w:type="dxa"/>
            <w:gridSpan w:val="3"/>
            <w:shd w:val="clear" w:color="auto" w:fill="E6E6E6"/>
          </w:tcPr>
          <w:p w:rsidR="00645C94" w:rsidRPr="00D84447" w:rsidRDefault="00645C94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1- بيانات المقرر</w:t>
            </w:r>
          </w:p>
        </w:tc>
      </w:tr>
      <w:tr w:rsidR="00645C94" w:rsidRPr="00D84447" w:rsidTr="00D84447">
        <w:trPr>
          <w:trHeight w:val="527"/>
        </w:trPr>
        <w:tc>
          <w:tcPr>
            <w:tcW w:w="2808" w:type="dxa"/>
            <w:shd w:val="clear" w:color="auto" w:fill="auto"/>
          </w:tcPr>
          <w:p w:rsidR="00645C94" w:rsidRPr="00D84447" w:rsidRDefault="00645C94" w:rsidP="00792358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الرمز الكودى :</w:t>
            </w:r>
            <w:r w:rsidR="00645317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B41C1E" w:rsidRPr="00C219EA">
              <w:rPr>
                <w:rFonts w:ascii="Arial" w:hAnsi="Arial" w:cs="Arial"/>
                <w:b/>
                <w:bCs/>
                <w:sz w:val="16"/>
                <w:szCs w:val="16"/>
                <w:lang w:bidi="ar-EG"/>
              </w:rPr>
              <w:t>BU_FART_GEOG33</w:t>
            </w:r>
          </w:p>
        </w:tc>
        <w:tc>
          <w:tcPr>
            <w:tcW w:w="3096" w:type="dxa"/>
            <w:shd w:val="clear" w:color="auto" w:fill="auto"/>
          </w:tcPr>
          <w:p w:rsidR="00645C94" w:rsidRPr="00D84447" w:rsidRDefault="00645C94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اسم المقرر :</w:t>
            </w:r>
            <w:r w:rsidR="00645317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930BF4">
              <w:rPr>
                <w:rFonts w:hint="cs"/>
                <w:sz w:val="28"/>
                <w:szCs w:val="28"/>
                <w:rtl/>
                <w:lang w:bidi="ar-EG"/>
              </w:rPr>
              <w:t>مبادىء نظم المعلومات الجغرافية</w:t>
            </w:r>
            <w:r w:rsidR="00645317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952" w:type="dxa"/>
            <w:shd w:val="clear" w:color="auto" w:fill="auto"/>
          </w:tcPr>
          <w:p w:rsidR="00645C94" w:rsidRPr="00D84447" w:rsidRDefault="00645C94" w:rsidP="00792358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الفرقة / المستوى :</w:t>
            </w:r>
            <w:r w:rsidR="00645317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930BF4">
              <w:rPr>
                <w:rFonts w:hint="cs"/>
                <w:sz w:val="28"/>
                <w:szCs w:val="28"/>
                <w:rtl/>
                <w:lang w:bidi="ar-EG"/>
              </w:rPr>
              <w:t xml:space="preserve">الثالثة </w:t>
            </w:r>
            <w:r w:rsidR="00C219EA">
              <w:rPr>
                <w:rFonts w:hint="cs"/>
                <w:sz w:val="28"/>
                <w:szCs w:val="28"/>
                <w:rtl/>
                <w:lang w:bidi="ar-EG"/>
              </w:rPr>
              <w:t xml:space="preserve">شعبة </w:t>
            </w:r>
            <w:r w:rsidR="00792358">
              <w:rPr>
                <w:rFonts w:hint="cs"/>
                <w:sz w:val="28"/>
                <w:szCs w:val="28"/>
                <w:rtl/>
                <w:lang w:bidi="ar-EG"/>
              </w:rPr>
              <w:t>الجغرافية</w:t>
            </w:r>
            <w:r w:rsidR="00C219EA">
              <w:rPr>
                <w:rFonts w:hint="cs"/>
                <w:sz w:val="28"/>
                <w:szCs w:val="28"/>
                <w:rtl/>
                <w:lang w:bidi="ar-EG"/>
              </w:rPr>
              <w:t xml:space="preserve"> ونظم المعلومات الجغرافية</w:t>
            </w:r>
          </w:p>
        </w:tc>
      </w:tr>
      <w:tr w:rsidR="00645C94" w:rsidRPr="00D84447" w:rsidTr="00D84447">
        <w:trPr>
          <w:trHeight w:val="701"/>
        </w:trPr>
        <w:tc>
          <w:tcPr>
            <w:tcW w:w="2808" w:type="dxa"/>
            <w:shd w:val="clear" w:color="auto" w:fill="auto"/>
          </w:tcPr>
          <w:p w:rsidR="00645C94" w:rsidRPr="00D84447" w:rsidRDefault="00645C94" w:rsidP="00792358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التخصص :</w:t>
            </w:r>
            <w:r w:rsidR="00C219EA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792358">
              <w:rPr>
                <w:rFonts w:hint="cs"/>
                <w:sz w:val="28"/>
                <w:szCs w:val="28"/>
                <w:rtl/>
                <w:lang w:bidi="ar-EG"/>
              </w:rPr>
              <w:t>الجغرافية</w:t>
            </w:r>
            <w:r w:rsidR="00C219EA">
              <w:rPr>
                <w:rFonts w:hint="cs"/>
                <w:sz w:val="28"/>
                <w:szCs w:val="28"/>
                <w:rtl/>
                <w:lang w:bidi="ar-EG"/>
              </w:rPr>
              <w:t xml:space="preserve"> ونظم المعلومات الجغرافية</w:t>
            </w:r>
          </w:p>
        </w:tc>
        <w:tc>
          <w:tcPr>
            <w:tcW w:w="6048" w:type="dxa"/>
            <w:gridSpan w:val="2"/>
            <w:shd w:val="clear" w:color="auto" w:fill="auto"/>
          </w:tcPr>
          <w:p w:rsidR="00645C94" w:rsidRPr="00D84447" w:rsidRDefault="00CE1967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07.35pt;margin-top:8.65pt;width:32.4pt;height:20.15pt;z-index:251657216;mso-position-horizontal-relative:text;mso-position-vertical-relative:text">
                  <v:textbox style="mso-next-textbox:#_x0000_s1028">
                    <w:txbxContent>
                      <w:p w:rsidR="00645C94" w:rsidRDefault="00930BF4" w:rsidP="00C329EE">
                        <w:pPr>
                          <w:rPr>
                            <w:lang w:bidi="ar-EG"/>
                          </w:rPr>
                        </w:pPr>
                        <w:r>
                          <w:rPr>
                            <w:rFonts w:hint="cs"/>
                            <w:rtl/>
                            <w:lang w:bidi="ar-EG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029" type="#_x0000_t202" style="position:absolute;left:0;text-align:left;margin-left:8.35pt;margin-top:6.55pt;width:32.4pt;height:20.1pt;z-index:251658240;mso-position-horizontal-relative:text;mso-position-vertical-relative:text">
                  <v:textbox style="mso-next-textbox:#_x0000_s1029">
                    <w:txbxContent>
                      <w:p w:rsidR="00C91FD9" w:rsidRDefault="00930BF4" w:rsidP="00C329EE">
                        <w:pPr>
                          <w:rPr>
                            <w:lang w:bidi="ar-EG"/>
                          </w:rPr>
                        </w:pPr>
                        <w:r>
                          <w:rPr>
                            <w:rFonts w:hint="cs"/>
                            <w:rtl/>
                            <w:lang w:bidi="ar-EG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645C94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عدد الوحدات الدراسية :  نظرى </w:t>
            </w:r>
            <w:r w:rsidR="00C91FD9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                عملى         </w:t>
            </w:r>
          </w:p>
        </w:tc>
      </w:tr>
    </w:tbl>
    <w:p w:rsidR="00645C94" w:rsidRDefault="00645C94" w:rsidP="00645C94">
      <w:pPr>
        <w:bidi/>
        <w:rPr>
          <w:sz w:val="28"/>
          <w:szCs w:val="28"/>
          <w:rtl/>
          <w:lang w:bidi="ar-EG"/>
        </w:rPr>
      </w:pPr>
    </w:p>
    <w:p w:rsidR="00C91FD9" w:rsidRDefault="00C91FD9" w:rsidP="00C91FD9">
      <w:pPr>
        <w:bidi/>
        <w:rPr>
          <w:sz w:val="28"/>
          <w:szCs w:val="28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1638"/>
        <w:gridCol w:w="346"/>
        <w:gridCol w:w="14"/>
        <w:gridCol w:w="1404"/>
        <w:gridCol w:w="1275"/>
        <w:gridCol w:w="1560"/>
        <w:gridCol w:w="1809"/>
      </w:tblGrid>
      <w:tr w:rsidR="00C91FD9" w:rsidRPr="00D84447" w:rsidTr="00814E84">
        <w:tc>
          <w:tcPr>
            <w:tcW w:w="2808" w:type="dxa"/>
            <w:gridSpan w:val="4"/>
            <w:shd w:val="clear" w:color="auto" w:fill="E6E6E6"/>
          </w:tcPr>
          <w:p w:rsidR="00C91FD9" w:rsidRPr="00D84447" w:rsidRDefault="00C91FD9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2- هدف المقرر :</w:t>
            </w:r>
          </w:p>
          <w:p w:rsidR="00C91FD9" w:rsidRPr="00D84447" w:rsidRDefault="00C91FD9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C91FD9" w:rsidRPr="00D84447" w:rsidRDefault="00C91FD9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C91FD9" w:rsidRPr="00D84447" w:rsidRDefault="00C91FD9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C91FD9" w:rsidRPr="00D84447" w:rsidRDefault="00C91FD9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048" w:type="dxa"/>
            <w:gridSpan w:val="4"/>
            <w:shd w:val="clear" w:color="auto" w:fill="auto"/>
          </w:tcPr>
          <w:p w:rsidR="002F10BD" w:rsidRDefault="0045451B" w:rsidP="0045451B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تعريف الطلاب بمصادر بيانات الفيكتور والراستر وأنواعها وملفاتها و</w:t>
            </w:r>
            <w:r w:rsidR="002F10BD">
              <w:rPr>
                <w:rFonts w:hint="cs"/>
                <w:sz w:val="28"/>
                <w:szCs w:val="28"/>
                <w:rtl/>
                <w:lang w:bidi="ar-EG"/>
              </w:rPr>
              <w:t>طرق تمثيلها وانواع ومكونات قواعد البيانات الجغرافية</w:t>
            </w:r>
          </w:p>
          <w:p w:rsidR="00C91FD9" w:rsidRPr="00D84447" w:rsidRDefault="002F10BD" w:rsidP="002F10BD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تدريب عملى للطلاب على انشاء قواعد البيانات الجغرافية واستخدام أدوات الرسم والتعديل وانشاء ملفات الفيكتور والراستر </w:t>
            </w:r>
          </w:p>
        </w:tc>
      </w:tr>
      <w:tr w:rsidR="00C91FD9" w:rsidRPr="00D84447" w:rsidTr="00814E84">
        <w:tc>
          <w:tcPr>
            <w:tcW w:w="8856" w:type="dxa"/>
            <w:gridSpan w:val="8"/>
            <w:shd w:val="clear" w:color="auto" w:fill="E6E6E6"/>
          </w:tcPr>
          <w:p w:rsidR="0074230E" w:rsidRPr="00D84447" w:rsidRDefault="00C91FD9" w:rsidP="00687593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3- المستهدف من تدريس المقرر</w:t>
            </w:r>
            <w:r w:rsidR="00687593">
              <w:rPr>
                <w:rFonts w:hint="cs"/>
                <w:sz w:val="28"/>
                <w:szCs w:val="28"/>
                <w:rtl/>
                <w:lang w:bidi="ar-EG"/>
              </w:rPr>
              <w:t>(نواتج التعلم المستهدفة)</w:t>
            </w:r>
            <w:r w:rsidR="0074230E" w:rsidRPr="00D84447">
              <w:rPr>
                <w:rFonts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C91FD9" w:rsidRPr="00D84447" w:rsidTr="00814E84">
        <w:trPr>
          <w:trHeight w:val="1375"/>
        </w:trPr>
        <w:tc>
          <w:tcPr>
            <w:tcW w:w="4212" w:type="dxa"/>
            <w:gridSpan w:val="5"/>
            <w:shd w:val="clear" w:color="auto" w:fill="auto"/>
          </w:tcPr>
          <w:p w:rsidR="00C91FD9" w:rsidRPr="00D84447" w:rsidRDefault="0074230E" w:rsidP="00D8444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bidi/>
              <w:ind w:hanging="72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المعلومات والمفاهيم:</w:t>
            </w: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644" w:type="dxa"/>
            <w:gridSpan w:val="3"/>
            <w:shd w:val="clear" w:color="auto" w:fill="auto"/>
          </w:tcPr>
          <w:p w:rsidR="006F6E20" w:rsidRDefault="006F6E20" w:rsidP="006F6E20">
            <w:pPr>
              <w:bidi/>
              <w:rPr>
                <w:sz w:val="28"/>
                <w:szCs w:val="28"/>
                <w:rtl/>
              </w:rPr>
            </w:pPr>
            <w:r w:rsidRPr="00E11022">
              <w:rPr>
                <w:rFonts w:cs="Simplified Arabic"/>
                <w:rtl/>
              </w:rPr>
              <w:t>بنهاية دراسة ال</w:t>
            </w:r>
            <w:r>
              <w:rPr>
                <w:rFonts w:cs="Simplified Arabic" w:hint="cs"/>
                <w:rtl/>
              </w:rPr>
              <w:t>مقرر</w:t>
            </w:r>
            <w:r w:rsidRPr="00E11022">
              <w:rPr>
                <w:rFonts w:cs="Simplified Arabic"/>
                <w:rtl/>
              </w:rPr>
              <w:t xml:space="preserve"> يجب أن يكون الطالب قادراً على أن:-</w:t>
            </w:r>
          </w:p>
          <w:p w:rsidR="00835F36" w:rsidRPr="00835F36" w:rsidRDefault="00835F36" w:rsidP="006F6E20">
            <w:pPr>
              <w:bidi/>
              <w:rPr>
                <w:sz w:val="28"/>
                <w:szCs w:val="28"/>
                <w:lang w:bidi="ar-EG"/>
              </w:rPr>
            </w:pPr>
            <w:r w:rsidRPr="00835F36">
              <w:rPr>
                <w:sz w:val="28"/>
                <w:szCs w:val="28"/>
                <w:rtl/>
                <w:lang w:bidi="ar-EG"/>
              </w:rPr>
              <w:t>أ.1.</w:t>
            </w:r>
            <w:r w:rsidR="00CD3695">
              <w:rPr>
                <w:rFonts w:hint="cs"/>
                <w:sz w:val="28"/>
                <w:szCs w:val="28"/>
                <w:rtl/>
                <w:lang w:bidi="ar-EG"/>
              </w:rPr>
              <w:t>يصف</w:t>
            </w:r>
            <w:r w:rsidR="00CE3D5E">
              <w:rPr>
                <w:rFonts w:hint="cs"/>
                <w:sz w:val="28"/>
                <w:szCs w:val="28"/>
                <w:rtl/>
                <w:lang w:bidi="ar-EG"/>
              </w:rPr>
              <w:t xml:space="preserve"> مصادر البيانات وأنواعها وملفاتها</w:t>
            </w:r>
          </w:p>
          <w:p w:rsidR="00835F36" w:rsidRPr="00835F36" w:rsidRDefault="00835F36" w:rsidP="00835F36">
            <w:pPr>
              <w:bidi/>
              <w:rPr>
                <w:sz w:val="28"/>
                <w:szCs w:val="28"/>
                <w:lang w:bidi="ar-EG"/>
              </w:rPr>
            </w:pPr>
            <w:r w:rsidRPr="00835F36">
              <w:rPr>
                <w:sz w:val="28"/>
                <w:szCs w:val="28"/>
                <w:rtl/>
                <w:lang w:bidi="ar-EG"/>
              </w:rPr>
              <w:t>أ.2.</w:t>
            </w:r>
            <w:r w:rsidR="00CD3695">
              <w:rPr>
                <w:rFonts w:hint="cs"/>
                <w:sz w:val="28"/>
                <w:szCs w:val="28"/>
                <w:rtl/>
                <w:lang w:bidi="ar-EG"/>
              </w:rPr>
              <w:t>يذكر</w:t>
            </w:r>
            <w:r w:rsidR="00CE3D5E">
              <w:rPr>
                <w:rFonts w:hint="cs"/>
                <w:sz w:val="28"/>
                <w:szCs w:val="28"/>
                <w:rtl/>
                <w:lang w:bidi="ar-EG"/>
              </w:rPr>
              <w:t xml:space="preserve"> أدوات الرسم </w:t>
            </w:r>
          </w:p>
          <w:p w:rsidR="00C91FD9" w:rsidRDefault="00835F36" w:rsidP="00835F36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835F36">
              <w:rPr>
                <w:sz w:val="28"/>
                <w:szCs w:val="28"/>
                <w:rtl/>
                <w:lang w:bidi="ar-EG"/>
              </w:rPr>
              <w:t>أ.3.</w:t>
            </w:r>
            <w:r w:rsidR="00CD3695">
              <w:rPr>
                <w:rFonts w:hint="cs"/>
                <w:sz w:val="28"/>
                <w:szCs w:val="28"/>
                <w:rtl/>
                <w:lang w:bidi="ar-EG"/>
              </w:rPr>
              <w:t>يشرح</w:t>
            </w:r>
            <w:r w:rsidR="00CE3D5E">
              <w:rPr>
                <w:rFonts w:hint="cs"/>
                <w:sz w:val="28"/>
                <w:szCs w:val="28"/>
                <w:rtl/>
                <w:lang w:bidi="ar-EG"/>
              </w:rPr>
              <w:t xml:space="preserve"> مكونات قواعد البيانات الجغرافية</w:t>
            </w:r>
          </w:p>
          <w:p w:rsidR="004F54A4" w:rsidRPr="00D84447" w:rsidRDefault="004F54A4" w:rsidP="004F54A4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أ.4.يعرف طرق تمثيل</w:t>
            </w:r>
            <w:r w:rsidR="005508F4">
              <w:rPr>
                <w:rFonts w:hint="cs"/>
                <w:sz w:val="28"/>
                <w:szCs w:val="28"/>
                <w:rtl/>
                <w:lang w:bidi="ar-EG"/>
              </w:rPr>
              <w:t xml:space="preserve"> وتجهيز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البيانات</w:t>
            </w:r>
          </w:p>
        </w:tc>
      </w:tr>
      <w:tr w:rsidR="0074230E" w:rsidRPr="00D84447" w:rsidTr="00814E84">
        <w:tc>
          <w:tcPr>
            <w:tcW w:w="42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4230E" w:rsidRPr="00D84447" w:rsidRDefault="0074230E" w:rsidP="00D84447">
            <w:pPr>
              <w:numPr>
                <w:ilvl w:val="0"/>
                <w:numId w:val="1"/>
              </w:numPr>
              <w:tabs>
                <w:tab w:val="clear" w:pos="720"/>
              </w:tabs>
              <w:bidi/>
              <w:ind w:left="36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المهارات الذهنية</w:t>
            </w:r>
            <w:r w:rsidR="009E24BB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:</w:t>
            </w: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74230E" w:rsidRPr="00D84447" w:rsidRDefault="0074230E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644" w:type="dxa"/>
            <w:gridSpan w:val="3"/>
            <w:shd w:val="clear" w:color="auto" w:fill="auto"/>
          </w:tcPr>
          <w:p w:rsidR="006F6E20" w:rsidRDefault="006F6E20" w:rsidP="006F6E20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E11022">
              <w:rPr>
                <w:rFonts w:cs="Simplified Arabic"/>
                <w:rtl/>
              </w:rPr>
              <w:t>بنهاية دراسة ال</w:t>
            </w:r>
            <w:r>
              <w:rPr>
                <w:rFonts w:cs="Simplified Arabic" w:hint="cs"/>
                <w:rtl/>
              </w:rPr>
              <w:t>مقرر</w:t>
            </w:r>
            <w:r w:rsidRPr="00E11022">
              <w:rPr>
                <w:rFonts w:cs="Simplified Arabic"/>
                <w:rtl/>
              </w:rPr>
              <w:t xml:space="preserve"> يجب أن يكون الطالب قادراً على أن:-</w:t>
            </w:r>
            <w:r w:rsidRPr="00835F36">
              <w:rPr>
                <w:sz w:val="28"/>
                <w:szCs w:val="28"/>
                <w:rtl/>
                <w:lang w:bidi="ar-EG"/>
              </w:rPr>
              <w:t xml:space="preserve"> </w:t>
            </w:r>
          </w:p>
          <w:p w:rsidR="006F6E20" w:rsidRPr="00835F36" w:rsidRDefault="006F6E20" w:rsidP="006F6E20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ب</w:t>
            </w:r>
            <w:r w:rsidRPr="00835F36">
              <w:rPr>
                <w:sz w:val="28"/>
                <w:szCs w:val="28"/>
                <w:rtl/>
                <w:lang w:bidi="ar-EG"/>
              </w:rPr>
              <w:t>.1.</w:t>
            </w:r>
            <w:r w:rsidR="00CD3695">
              <w:rPr>
                <w:rFonts w:hint="cs"/>
                <w:sz w:val="28"/>
                <w:szCs w:val="28"/>
                <w:rtl/>
                <w:lang w:bidi="ar-EG"/>
              </w:rPr>
              <w:t>يميز بين ملفات البيانات</w:t>
            </w:r>
            <w:r w:rsidR="00432DAF">
              <w:rPr>
                <w:rFonts w:hint="cs"/>
                <w:sz w:val="28"/>
                <w:szCs w:val="28"/>
                <w:rtl/>
                <w:lang w:bidi="ar-EG"/>
              </w:rPr>
              <w:t xml:space="preserve"> الراستر والفيكتور</w:t>
            </w:r>
          </w:p>
          <w:p w:rsidR="006F6E20" w:rsidRPr="00835F36" w:rsidRDefault="006F6E20" w:rsidP="00F625DE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ب</w:t>
            </w:r>
            <w:r w:rsidRPr="00835F36">
              <w:rPr>
                <w:sz w:val="28"/>
                <w:szCs w:val="28"/>
                <w:rtl/>
                <w:lang w:bidi="ar-EG"/>
              </w:rPr>
              <w:t>.2.</w:t>
            </w:r>
            <w:r w:rsidR="00F625DE">
              <w:rPr>
                <w:rFonts w:hint="cs"/>
                <w:sz w:val="28"/>
                <w:szCs w:val="28"/>
                <w:rtl/>
                <w:lang w:bidi="ar-EG"/>
              </w:rPr>
              <w:t>يميز بين انواع قواعد البيانات الجغرافية</w:t>
            </w:r>
          </w:p>
          <w:p w:rsidR="0074230E" w:rsidRPr="00D84447" w:rsidRDefault="0074230E" w:rsidP="006F6E2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74230E" w:rsidRPr="00D84447" w:rsidTr="00814E84">
        <w:trPr>
          <w:trHeight w:val="1361"/>
        </w:trPr>
        <w:tc>
          <w:tcPr>
            <w:tcW w:w="42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4230E" w:rsidRPr="00D84447" w:rsidRDefault="0074230E" w:rsidP="006F6E20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جـ- المهارات المهنية الخاصة بالمقرر</w:t>
            </w:r>
            <w:r w:rsidR="009E24BB"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4644" w:type="dxa"/>
            <w:gridSpan w:val="3"/>
            <w:shd w:val="clear" w:color="auto" w:fill="auto"/>
          </w:tcPr>
          <w:p w:rsidR="006F6E20" w:rsidRDefault="006F6E20" w:rsidP="006F6E20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E11022">
              <w:rPr>
                <w:rFonts w:cs="Simplified Arabic"/>
                <w:rtl/>
              </w:rPr>
              <w:t>بنهاية دراسة ال</w:t>
            </w:r>
            <w:r>
              <w:rPr>
                <w:rFonts w:cs="Simplified Arabic" w:hint="cs"/>
                <w:rtl/>
              </w:rPr>
              <w:t>مقرر</w:t>
            </w:r>
            <w:r w:rsidRPr="00E11022">
              <w:rPr>
                <w:rFonts w:cs="Simplified Arabic"/>
                <w:rtl/>
              </w:rPr>
              <w:t xml:space="preserve"> يجب أن يكون الطالب قادراً على أن:-</w:t>
            </w:r>
            <w:r w:rsidRPr="00835F36">
              <w:rPr>
                <w:sz w:val="28"/>
                <w:szCs w:val="28"/>
                <w:rtl/>
                <w:lang w:bidi="ar-EG"/>
              </w:rPr>
              <w:t xml:space="preserve"> </w:t>
            </w:r>
          </w:p>
          <w:p w:rsidR="006F6E20" w:rsidRPr="00835F36" w:rsidRDefault="006F6E20" w:rsidP="00B76F5B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</w:t>
            </w:r>
            <w:r w:rsidRPr="00835F36">
              <w:rPr>
                <w:sz w:val="28"/>
                <w:szCs w:val="28"/>
                <w:rtl/>
                <w:lang w:bidi="ar-EG"/>
              </w:rPr>
              <w:t>.1.</w:t>
            </w:r>
            <w:r w:rsidR="00CE3D5E">
              <w:rPr>
                <w:rFonts w:hint="cs"/>
                <w:sz w:val="28"/>
                <w:szCs w:val="28"/>
                <w:rtl/>
                <w:lang w:bidi="ar-EG"/>
              </w:rPr>
              <w:t xml:space="preserve">يستخدم </w:t>
            </w:r>
            <w:r w:rsidR="007443EA">
              <w:rPr>
                <w:rFonts w:hint="cs"/>
                <w:sz w:val="28"/>
                <w:szCs w:val="28"/>
                <w:rtl/>
                <w:lang w:bidi="ar-EG"/>
              </w:rPr>
              <w:t>برامج نظم المعلومات الجغرافية فى انشاء ملفات الراستر والفيكتور</w:t>
            </w:r>
          </w:p>
          <w:p w:rsidR="006F6E20" w:rsidRPr="00835F36" w:rsidRDefault="006F6E20" w:rsidP="007443EA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</w:t>
            </w:r>
            <w:r w:rsidRPr="00835F36">
              <w:rPr>
                <w:sz w:val="28"/>
                <w:szCs w:val="28"/>
                <w:rtl/>
                <w:lang w:bidi="ar-EG"/>
              </w:rPr>
              <w:t>.2.</w:t>
            </w:r>
            <w:r w:rsidR="007443EA">
              <w:rPr>
                <w:rFonts w:hint="cs"/>
                <w:sz w:val="28"/>
                <w:szCs w:val="28"/>
                <w:rtl/>
                <w:lang w:bidi="ar-EG"/>
              </w:rPr>
              <w:t xml:space="preserve"> يستخدم برامج برامج نظم المعلومات الجغرافية فى انشاء قواعد بيانات جغرافية</w:t>
            </w:r>
          </w:p>
          <w:p w:rsidR="009E24BB" w:rsidRPr="00D84447" w:rsidRDefault="006F6E20" w:rsidP="001C6E40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</w:t>
            </w:r>
            <w:r w:rsidRPr="00835F36">
              <w:rPr>
                <w:sz w:val="28"/>
                <w:szCs w:val="28"/>
                <w:rtl/>
                <w:lang w:bidi="ar-EG"/>
              </w:rPr>
              <w:t>.3.</w:t>
            </w:r>
            <w:r w:rsidR="007443EA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1C6E40">
              <w:rPr>
                <w:rFonts w:hint="cs"/>
                <w:sz w:val="28"/>
                <w:szCs w:val="28"/>
                <w:rtl/>
                <w:lang w:bidi="ar-EG"/>
              </w:rPr>
              <w:t>يستخدم أدوات الرسم والتعديل</w:t>
            </w:r>
          </w:p>
        </w:tc>
      </w:tr>
      <w:tr w:rsidR="0074230E" w:rsidRPr="00D84447" w:rsidTr="00814E84">
        <w:trPr>
          <w:trHeight w:val="983"/>
        </w:trPr>
        <w:tc>
          <w:tcPr>
            <w:tcW w:w="4212" w:type="dxa"/>
            <w:gridSpan w:val="5"/>
            <w:shd w:val="clear" w:color="auto" w:fill="auto"/>
          </w:tcPr>
          <w:p w:rsidR="009E24BB" w:rsidRPr="006F6E20" w:rsidRDefault="009E24BB" w:rsidP="006F6E20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bidi/>
              <w:ind w:hanging="72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المهارات العامة :</w:t>
            </w:r>
          </w:p>
        </w:tc>
        <w:tc>
          <w:tcPr>
            <w:tcW w:w="4644" w:type="dxa"/>
            <w:gridSpan w:val="3"/>
            <w:shd w:val="clear" w:color="auto" w:fill="auto"/>
          </w:tcPr>
          <w:p w:rsidR="006F6E20" w:rsidRDefault="006F6E20" w:rsidP="006F6E20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E11022">
              <w:rPr>
                <w:rFonts w:cs="Simplified Arabic"/>
                <w:rtl/>
              </w:rPr>
              <w:t>بنهاية دراسة ال</w:t>
            </w:r>
            <w:r>
              <w:rPr>
                <w:rFonts w:cs="Simplified Arabic" w:hint="cs"/>
                <w:rtl/>
              </w:rPr>
              <w:t>مقرر</w:t>
            </w:r>
            <w:r w:rsidRPr="00E11022">
              <w:rPr>
                <w:rFonts w:cs="Simplified Arabic"/>
                <w:rtl/>
              </w:rPr>
              <w:t xml:space="preserve"> يجب أن يكون الطالب قادراً على أن:-</w:t>
            </w:r>
            <w:r w:rsidRPr="00835F36">
              <w:rPr>
                <w:sz w:val="28"/>
                <w:szCs w:val="28"/>
                <w:rtl/>
                <w:lang w:bidi="ar-EG"/>
              </w:rPr>
              <w:t xml:space="preserve"> </w:t>
            </w:r>
          </w:p>
          <w:p w:rsidR="006F6E20" w:rsidRPr="00835F36" w:rsidRDefault="006F6E20" w:rsidP="006F6E20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</w:t>
            </w:r>
            <w:r w:rsidRPr="00835F36">
              <w:rPr>
                <w:sz w:val="28"/>
                <w:szCs w:val="28"/>
                <w:rtl/>
                <w:lang w:bidi="ar-EG"/>
              </w:rPr>
              <w:t>.1.</w:t>
            </w:r>
          </w:p>
          <w:p w:rsidR="006F6E20" w:rsidRPr="00835F36" w:rsidRDefault="006F6E20" w:rsidP="006F6E20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</w:t>
            </w:r>
            <w:r w:rsidRPr="00835F36">
              <w:rPr>
                <w:sz w:val="28"/>
                <w:szCs w:val="28"/>
                <w:rtl/>
                <w:lang w:bidi="ar-EG"/>
              </w:rPr>
              <w:t>.2.</w:t>
            </w:r>
          </w:p>
          <w:p w:rsidR="009E24BB" w:rsidRPr="00D84447" w:rsidRDefault="006F6E20" w:rsidP="006F6E20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</w:t>
            </w:r>
            <w:r>
              <w:rPr>
                <w:sz w:val="28"/>
                <w:szCs w:val="28"/>
                <w:rtl/>
                <w:lang w:bidi="ar-EG"/>
              </w:rPr>
              <w:t>.3</w:t>
            </w:r>
          </w:p>
          <w:p w:rsidR="009E24BB" w:rsidRPr="00D84447" w:rsidRDefault="009E24BB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74230E" w:rsidRPr="00D84447" w:rsidTr="00023828">
        <w:trPr>
          <w:trHeight w:val="420"/>
        </w:trPr>
        <w:tc>
          <w:tcPr>
            <w:tcW w:w="4212" w:type="dxa"/>
            <w:gridSpan w:val="5"/>
            <w:shd w:val="clear" w:color="auto" w:fill="F2F2F2"/>
          </w:tcPr>
          <w:p w:rsidR="009E24BB" w:rsidRPr="00D84447" w:rsidRDefault="009E24BB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 xml:space="preserve">4- محتوى المقرر: </w:t>
            </w:r>
          </w:p>
        </w:tc>
        <w:tc>
          <w:tcPr>
            <w:tcW w:w="4644" w:type="dxa"/>
            <w:gridSpan w:val="3"/>
            <w:shd w:val="clear" w:color="auto" w:fill="F2F2F2"/>
          </w:tcPr>
          <w:p w:rsidR="009E24BB" w:rsidRPr="00D84447" w:rsidRDefault="003739A6" w:rsidP="003739A6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عدد الساعات</w:t>
            </w:r>
          </w:p>
        </w:tc>
      </w:tr>
      <w:tr w:rsidR="00814E84" w:rsidRPr="00D84447" w:rsidTr="00023828">
        <w:trPr>
          <w:trHeight w:val="405"/>
        </w:trPr>
        <w:tc>
          <w:tcPr>
            <w:tcW w:w="810" w:type="dxa"/>
            <w:shd w:val="clear" w:color="auto" w:fill="F2F2F2"/>
          </w:tcPr>
          <w:p w:rsidR="00814E84" w:rsidRPr="00D84447" w:rsidRDefault="00814E84" w:rsidP="00814E84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814E84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لأسبوع</w:t>
            </w:r>
          </w:p>
        </w:tc>
        <w:tc>
          <w:tcPr>
            <w:tcW w:w="3402" w:type="dxa"/>
            <w:gridSpan w:val="4"/>
            <w:shd w:val="clear" w:color="auto" w:fill="F2F2F2"/>
          </w:tcPr>
          <w:p w:rsidR="00814E84" w:rsidRPr="00D84447" w:rsidRDefault="00814E84" w:rsidP="00814E84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الموضوع</w:t>
            </w:r>
          </w:p>
        </w:tc>
        <w:tc>
          <w:tcPr>
            <w:tcW w:w="1275" w:type="dxa"/>
            <w:shd w:val="clear" w:color="auto" w:fill="F2F2F2"/>
          </w:tcPr>
          <w:p w:rsidR="00814E84" w:rsidRPr="00D84447" w:rsidRDefault="00814E84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نظري</w:t>
            </w:r>
          </w:p>
        </w:tc>
        <w:tc>
          <w:tcPr>
            <w:tcW w:w="1560" w:type="dxa"/>
            <w:shd w:val="clear" w:color="auto" w:fill="F2F2F2"/>
          </w:tcPr>
          <w:p w:rsidR="00814E84" w:rsidRPr="00D84447" w:rsidRDefault="00814E84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عملي</w:t>
            </w:r>
          </w:p>
        </w:tc>
        <w:tc>
          <w:tcPr>
            <w:tcW w:w="1809" w:type="dxa"/>
            <w:shd w:val="clear" w:color="auto" w:fill="F2F2F2"/>
          </w:tcPr>
          <w:p w:rsidR="00814E84" w:rsidRPr="00D84447" w:rsidRDefault="00814E84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إجمالي</w:t>
            </w:r>
          </w:p>
        </w:tc>
      </w:tr>
      <w:tr w:rsidR="008A688F" w:rsidRPr="00D84447" w:rsidTr="00023828">
        <w:trPr>
          <w:trHeight w:val="271"/>
        </w:trPr>
        <w:tc>
          <w:tcPr>
            <w:tcW w:w="810" w:type="dxa"/>
            <w:shd w:val="clear" w:color="auto" w:fill="FFFFFF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البيانات</w:t>
            </w:r>
          </w:p>
        </w:tc>
        <w:tc>
          <w:tcPr>
            <w:tcW w:w="1275" w:type="dxa"/>
            <w:shd w:val="clear" w:color="auto" w:fill="auto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A688F" w:rsidRPr="00D84447" w:rsidRDefault="008A688F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8A688F" w:rsidRPr="00D84447" w:rsidTr="00023828">
        <w:trPr>
          <w:trHeight w:val="360"/>
        </w:trPr>
        <w:tc>
          <w:tcPr>
            <w:tcW w:w="810" w:type="dxa"/>
            <w:shd w:val="clear" w:color="auto" w:fill="FFFFFF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8A688F" w:rsidRPr="00D84447" w:rsidRDefault="008A688F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طرق تمثيل بيانات الفيكتور</w:t>
            </w:r>
          </w:p>
        </w:tc>
        <w:tc>
          <w:tcPr>
            <w:tcW w:w="1275" w:type="dxa"/>
            <w:shd w:val="clear" w:color="auto" w:fill="auto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A688F" w:rsidRPr="00D84447" w:rsidRDefault="008A688F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8A688F" w:rsidRPr="00D84447" w:rsidTr="00023828">
        <w:trPr>
          <w:trHeight w:val="332"/>
        </w:trPr>
        <w:tc>
          <w:tcPr>
            <w:tcW w:w="810" w:type="dxa"/>
            <w:shd w:val="clear" w:color="auto" w:fill="FFFFFF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8A688F" w:rsidRPr="00D84447" w:rsidRDefault="008A688F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مصادر بيانات الفيكتور</w:t>
            </w:r>
          </w:p>
        </w:tc>
        <w:tc>
          <w:tcPr>
            <w:tcW w:w="1275" w:type="dxa"/>
            <w:shd w:val="clear" w:color="auto" w:fill="auto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A688F" w:rsidRPr="00D84447" w:rsidRDefault="008A688F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8A688F" w:rsidRPr="00D84447" w:rsidTr="00023828">
        <w:trPr>
          <w:trHeight w:val="360"/>
        </w:trPr>
        <w:tc>
          <w:tcPr>
            <w:tcW w:w="810" w:type="dxa"/>
            <w:shd w:val="clear" w:color="auto" w:fill="FFFFFF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8A688F" w:rsidRPr="00D84447" w:rsidRDefault="008A688F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ملفات الفيكتور</w:t>
            </w:r>
          </w:p>
        </w:tc>
        <w:tc>
          <w:tcPr>
            <w:tcW w:w="1275" w:type="dxa"/>
            <w:shd w:val="clear" w:color="auto" w:fill="auto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A688F" w:rsidRPr="00D84447" w:rsidRDefault="008A688F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8A688F" w:rsidRPr="00D84447" w:rsidTr="00023828">
        <w:trPr>
          <w:trHeight w:val="269"/>
        </w:trPr>
        <w:tc>
          <w:tcPr>
            <w:tcW w:w="810" w:type="dxa"/>
            <w:shd w:val="clear" w:color="auto" w:fill="FFFFFF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8A688F" w:rsidRPr="00D84447" w:rsidRDefault="008A688F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انواع قواعد البيانات الجغرافية</w:t>
            </w:r>
          </w:p>
        </w:tc>
        <w:tc>
          <w:tcPr>
            <w:tcW w:w="1275" w:type="dxa"/>
            <w:shd w:val="clear" w:color="auto" w:fill="auto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A688F" w:rsidRPr="00D84447" w:rsidRDefault="008A688F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8A688F" w:rsidRPr="00D84447" w:rsidTr="00023828">
        <w:trPr>
          <w:trHeight w:val="270"/>
        </w:trPr>
        <w:tc>
          <w:tcPr>
            <w:tcW w:w="810" w:type="dxa"/>
            <w:shd w:val="clear" w:color="auto" w:fill="FFFFFF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8A688F" w:rsidRPr="00D84447" w:rsidRDefault="008A688F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مكونات قواعد البيانات الجغرافية</w:t>
            </w:r>
          </w:p>
        </w:tc>
        <w:tc>
          <w:tcPr>
            <w:tcW w:w="1275" w:type="dxa"/>
            <w:shd w:val="clear" w:color="auto" w:fill="auto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A688F" w:rsidRPr="00D84447" w:rsidRDefault="008A688F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8A688F" w:rsidRPr="00D84447" w:rsidTr="00023828">
        <w:trPr>
          <w:trHeight w:val="420"/>
        </w:trPr>
        <w:tc>
          <w:tcPr>
            <w:tcW w:w="810" w:type="dxa"/>
            <w:shd w:val="clear" w:color="auto" w:fill="FFFFFF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8A688F" w:rsidRPr="00D84447" w:rsidRDefault="008A688F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تدريب عملى على انشاء قواعد البيانات الجغرافية</w:t>
            </w:r>
          </w:p>
        </w:tc>
        <w:tc>
          <w:tcPr>
            <w:tcW w:w="1275" w:type="dxa"/>
            <w:shd w:val="clear" w:color="auto" w:fill="auto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A688F" w:rsidRPr="00D84447" w:rsidRDefault="008A688F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8A688F" w:rsidRPr="00D84447" w:rsidTr="00023828">
        <w:trPr>
          <w:trHeight w:val="405"/>
        </w:trPr>
        <w:tc>
          <w:tcPr>
            <w:tcW w:w="810" w:type="dxa"/>
            <w:shd w:val="clear" w:color="auto" w:fill="FFFFFF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8A688F" w:rsidRPr="00D84447" w:rsidRDefault="008A688F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طرق تمثيل بيانات الراستر</w:t>
            </w:r>
          </w:p>
        </w:tc>
        <w:tc>
          <w:tcPr>
            <w:tcW w:w="1275" w:type="dxa"/>
            <w:shd w:val="clear" w:color="auto" w:fill="auto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A688F" w:rsidRPr="00D84447" w:rsidRDefault="008A688F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8A688F" w:rsidRPr="00D84447" w:rsidTr="00023828">
        <w:trPr>
          <w:trHeight w:val="360"/>
        </w:trPr>
        <w:tc>
          <w:tcPr>
            <w:tcW w:w="810" w:type="dxa"/>
            <w:shd w:val="clear" w:color="auto" w:fill="FFFFFF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8A688F" w:rsidRPr="00D84447" w:rsidRDefault="008A688F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أنواع بيانات الراستر</w:t>
            </w:r>
          </w:p>
        </w:tc>
        <w:tc>
          <w:tcPr>
            <w:tcW w:w="1275" w:type="dxa"/>
            <w:shd w:val="clear" w:color="auto" w:fill="auto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A688F" w:rsidRPr="00D84447" w:rsidRDefault="008A688F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8A688F" w:rsidRPr="00D84447" w:rsidTr="00023828">
        <w:trPr>
          <w:trHeight w:val="313"/>
        </w:trPr>
        <w:tc>
          <w:tcPr>
            <w:tcW w:w="810" w:type="dxa"/>
            <w:shd w:val="clear" w:color="auto" w:fill="FFFFFF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8A688F" w:rsidRPr="00D84447" w:rsidRDefault="008A688F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ملفات بيانات الراستر</w:t>
            </w:r>
          </w:p>
        </w:tc>
        <w:tc>
          <w:tcPr>
            <w:tcW w:w="1275" w:type="dxa"/>
            <w:shd w:val="clear" w:color="auto" w:fill="auto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A688F" w:rsidRPr="00D84447" w:rsidRDefault="008A688F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8A688F" w:rsidRPr="00D84447" w:rsidTr="00023828">
        <w:trPr>
          <w:trHeight w:val="276"/>
        </w:trPr>
        <w:tc>
          <w:tcPr>
            <w:tcW w:w="810" w:type="dxa"/>
            <w:shd w:val="clear" w:color="auto" w:fill="FFFFFF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8A688F" w:rsidRPr="00D84447" w:rsidRDefault="008A688F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تجهيز بيانات الراستر</w:t>
            </w:r>
          </w:p>
        </w:tc>
        <w:tc>
          <w:tcPr>
            <w:tcW w:w="1275" w:type="dxa"/>
            <w:shd w:val="clear" w:color="auto" w:fill="auto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A688F" w:rsidRPr="00D84447" w:rsidRDefault="008A688F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8A688F" w:rsidRPr="00D84447" w:rsidTr="00023828">
        <w:trPr>
          <w:trHeight w:val="225"/>
        </w:trPr>
        <w:tc>
          <w:tcPr>
            <w:tcW w:w="810" w:type="dxa"/>
            <w:shd w:val="clear" w:color="auto" w:fill="FFFFFF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8A688F" w:rsidRPr="00D84447" w:rsidRDefault="008A688F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أدوات الرسم</w:t>
            </w:r>
          </w:p>
        </w:tc>
        <w:tc>
          <w:tcPr>
            <w:tcW w:w="1275" w:type="dxa"/>
            <w:shd w:val="clear" w:color="auto" w:fill="auto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A688F" w:rsidRPr="00D84447" w:rsidRDefault="008A688F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8A688F" w:rsidRPr="00D84447" w:rsidTr="00023828">
        <w:trPr>
          <w:trHeight w:val="240"/>
        </w:trPr>
        <w:tc>
          <w:tcPr>
            <w:tcW w:w="810" w:type="dxa"/>
            <w:shd w:val="clear" w:color="auto" w:fill="FFFFFF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8A688F" w:rsidRPr="00D84447" w:rsidRDefault="008A688F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تدريب عملى استخدام أدوات الرسم</w:t>
            </w:r>
          </w:p>
        </w:tc>
        <w:tc>
          <w:tcPr>
            <w:tcW w:w="1275" w:type="dxa"/>
            <w:shd w:val="clear" w:color="auto" w:fill="auto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A688F" w:rsidRPr="00D84447" w:rsidRDefault="008A688F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8A688F" w:rsidRPr="00D84447" w:rsidTr="00023828">
        <w:trPr>
          <w:trHeight w:val="180"/>
        </w:trPr>
        <w:tc>
          <w:tcPr>
            <w:tcW w:w="810" w:type="dxa"/>
            <w:shd w:val="clear" w:color="auto" w:fill="FFFFFF"/>
          </w:tcPr>
          <w:p w:rsidR="008A688F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8A688F" w:rsidRPr="00D84447" w:rsidRDefault="008A688F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أدوات التعديل</w:t>
            </w:r>
          </w:p>
        </w:tc>
        <w:tc>
          <w:tcPr>
            <w:tcW w:w="1275" w:type="dxa"/>
            <w:shd w:val="clear" w:color="auto" w:fill="auto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A688F" w:rsidRPr="00D84447" w:rsidRDefault="008A688F" w:rsidP="00711AFA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8A688F" w:rsidRPr="00D84447" w:rsidTr="00814E84">
        <w:trPr>
          <w:trHeight w:val="1439"/>
        </w:trPr>
        <w:tc>
          <w:tcPr>
            <w:tcW w:w="2794" w:type="dxa"/>
            <w:gridSpan w:val="3"/>
            <w:shd w:val="clear" w:color="auto" w:fill="E6E6E6"/>
          </w:tcPr>
          <w:p w:rsidR="008A688F" w:rsidRPr="00D84447" w:rsidRDefault="008A688F" w:rsidP="00D84447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8444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5- أساليب التعليم والتعلم</w:t>
            </w:r>
          </w:p>
          <w:p w:rsidR="008A688F" w:rsidRPr="00D84447" w:rsidRDefault="008A688F" w:rsidP="00D84447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8A688F" w:rsidRPr="00D84447" w:rsidRDefault="008A688F" w:rsidP="00D84447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062" w:type="dxa"/>
            <w:gridSpan w:val="5"/>
            <w:shd w:val="clear" w:color="auto" w:fill="auto"/>
          </w:tcPr>
          <w:p w:rsidR="008A688F" w:rsidRDefault="008A688F" w:rsidP="00814E84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محاضرات</w:t>
            </w:r>
          </w:p>
          <w:p w:rsidR="008A688F" w:rsidRDefault="008A688F" w:rsidP="00DA1C4B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دروس عملية</w:t>
            </w:r>
          </w:p>
          <w:p w:rsidR="008A688F" w:rsidRDefault="008A688F" w:rsidP="00E4421E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مناقشات</w:t>
            </w:r>
          </w:p>
          <w:p w:rsidR="008A688F" w:rsidRDefault="008A688F" w:rsidP="00E4421E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مهام دراسية</w:t>
            </w:r>
          </w:p>
          <w:p w:rsidR="008A688F" w:rsidRPr="00D84447" w:rsidRDefault="008A688F" w:rsidP="00F175CC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8A688F" w:rsidRPr="00D84447" w:rsidTr="00814E84">
        <w:trPr>
          <w:trHeight w:val="1403"/>
        </w:trPr>
        <w:tc>
          <w:tcPr>
            <w:tcW w:w="279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8A688F" w:rsidRPr="00D84447" w:rsidRDefault="008A688F" w:rsidP="00814E84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8444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6- أساليب التعليم والتعلم للطلاب ذوى القدرات المحدودة</w:t>
            </w:r>
          </w:p>
        </w:tc>
        <w:tc>
          <w:tcPr>
            <w:tcW w:w="60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A688F" w:rsidRDefault="008A688F" w:rsidP="00814E84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محاضرات اضافية فى الساعات المكتبية</w:t>
            </w:r>
          </w:p>
          <w:p w:rsidR="008A688F" w:rsidRPr="00D84447" w:rsidRDefault="008A688F" w:rsidP="00F175CC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دروس عملية اضافية</w:t>
            </w:r>
          </w:p>
        </w:tc>
      </w:tr>
      <w:tr w:rsidR="008A688F" w:rsidRPr="00D84447" w:rsidTr="00814E84">
        <w:tc>
          <w:tcPr>
            <w:tcW w:w="8856" w:type="dxa"/>
            <w:gridSpan w:val="8"/>
            <w:shd w:val="clear" w:color="auto" w:fill="E6E6E6"/>
          </w:tcPr>
          <w:p w:rsidR="008A688F" w:rsidRPr="00D84447" w:rsidRDefault="008A688F" w:rsidP="00D84447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8444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7- تقويم الطـــلاب :  </w:t>
            </w:r>
          </w:p>
          <w:p w:rsidR="008A688F" w:rsidRPr="00D84447" w:rsidRDefault="008A688F" w:rsidP="00D84447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8A688F" w:rsidRPr="00D84447" w:rsidTr="00814E84">
        <w:tc>
          <w:tcPr>
            <w:tcW w:w="2448" w:type="dxa"/>
            <w:gridSpan w:val="2"/>
            <w:shd w:val="clear" w:color="auto" w:fill="auto"/>
          </w:tcPr>
          <w:p w:rsidR="008A688F" w:rsidRPr="00D84447" w:rsidRDefault="008A688F" w:rsidP="00D84447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bidi/>
              <w:ind w:hanging="72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الأساليب المستخدمة</w:t>
            </w:r>
          </w:p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408" w:type="dxa"/>
            <w:gridSpan w:val="6"/>
            <w:shd w:val="clear" w:color="auto" w:fill="auto"/>
          </w:tcPr>
          <w:p w:rsidR="008A688F" w:rsidRDefault="008A688F" w:rsidP="00814E84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امتحان عملى </w:t>
            </w:r>
          </w:p>
          <w:p w:rsidR="008A688F" w:rsidRPr="00D84447" w:rsidRDefault="008A688F" w:rsidP="0007686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امتحان نظرى</w:t>
            </w:r>
          </w:p>
        </w:tc>
      </w:tr>
      <w:tr w:rsidR="008A688F" w:rsidRPr="00D84447" w:rsidTr="00814E84"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688F" w:rsidRPr="00D84447" w:rsidRDefault="008A688F" w:rsidP="00D84447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bidi/>
              <w:ind w:hanging="72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التوقيت</w:t>
            </w:r>
          </w:p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A688F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امتحان عملى فى الاسبوع الرابع عشر</w:t>
            </w:r>
          </w:p>
          <w:p w:rsidR="008A688F" w:rsidRPr="00D84447" w:rsidRDefault="008A688F" w:rsidP="0007686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امتحان نظرى فى الاسبوع الخامس عشر</w:t>
            </w:r>
          </w:p>
        </w:tc>
      </w:tr>
      <w:tr w:rsidR="008A688F" w:rsidRPr="00D84447" w:rsidTr="00814E84">
        <w:tc>
          <w:tcPr>
            <w:tcW w:w="2448" w:type="dxa"/>
            <w:gridSpan w:val="2"/>
            <w:shd w:val="clear" w:color="auto" w:fill="auto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جـ- توزيع الدرجات</w:t>
            </w:r>
          </w:p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408" w:type="dxa"/>
            <w:gridSpan w:val="6"/>
            <w:shd w:val="clear" w:color="auto" w:fill="auto"/>
          </w:tcPr>
          <w:p w:rsidR="008A688F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25%امتحان عملى</w:t>
            </w:r>
          </w:p>
          <w:p w:rsidR="008A688F" w:rsidRPr="00D84447" w:rsidRDefault="008A688F" w:rsidP="0007686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75% امتحان نظرى</w:t>
            </w:r>
          </w:p>
        </w:tc>
      </w:tr>
      <w:tr w:rsidR="008A688F" w:rsidRPr="00D84447" w:rsidTr="00814E84">
        <w:tc>
          <w:tcPr>
            <w:tcW w:w="8856" w:type="dxa"/>
            <w:gridSpan w:val="8"/>
            <w:shd w:val="clear" w:color="auto" w:fill="E6E6E6"/>
          </w:tcPr>
          <w:p w:rsidR="008A688F" w:rsidRPr="00D84447" w:rsidRDefault="008A688F" w:rsidP="00D8444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8- قائمة الكتب الدراسية والمراجع :</w:t>
            </w:r>
          </w:p>
          <w:p w:rsidR="008A688F" w:rsidRPr="00D84447" w:rsidRDefault="008A688F" w:rsidP="00D8444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A688F" w:rsidRPr="00D84447" w:rsidTr="00814E84">
        <w:tc>
          <w:tcPr>
            <w:tcW w:w="2448" w:type="dxa"/>
            <w:gridSpan w:val="2"/>
            <w:shd w:val="clear" w:color="auto" w:fill="auto"/>
          </w:tcPr>
          <w:p w:rsidR="008A688F" w:rsidRPr="00687593" w:rsidRDefault="008A688F" w:rsidP="00687593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bidi/>
              <w:ind w:hanging="72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مذكرات</w:t>
            </w:r>
          </w:p>
        </w:tc>
        <w:tc>
          <w:tcPr>
            <w:tcW w:w="6408" w:type="dxa"/>
            <w:gridSpan w:val="6"/>
            <w:shd w:val="clear" w:color="auto" w:fill="auto"/>
          </w:tcPr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8A688F" w:rsidRPr="00D84447" w:rsidTr="00814E84">
        <w:tc>
          <w:tcPr>
            <w:tcW w:w="2448" w:type="dxa"/>
            <w:gridSpan w:val="2"/>
            <w:shd w:val="clear" w:color="auto" w:fill="auto"/>
          </w:tcPr>
          <w:p w:rsidR="008A688F" w:rsidRPr="00687593" w:rsidRDefault="008A688F" w:rsidP="00687593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bidi/>
              <w:ind w:hanging="720"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كتب ملزمة</w:t>
            </w:r>
          </w:p>
        </w:tc>
        <w:tc>
          <w:tcPr>
            <w:tcW w:w="6408" w:type="dxa"/>
            <w:gridSpan w:val="6"/>
            <w:shd w:val="clear" w:color="auto" w:fill="auto"/>
          </w:tcPr>
          <w:p w:rsidR="008A688F" w:rsidRPr="00D84447" w:rsidRDefault="0081196B" w:rsidP="00D84447">
            <w:pPr>
              <w:bidi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عزة احمد عبدالله ،ابراهيم صلاح الدين خضر ، مبادىء نظم المعلومات الجغرافية،2014</w:t>
            </w:r>
          </w:p>
        </w:tc>
      </w:tr>
      <w:tr w:rsidR="008A688F" w:rsidRPr="00D84447" w:rsidTr="00814E84">
        <w:tc>
          <w:tcPr>
            <w:tcW w:w="2448" w:type="dxa"/>
            <w:gridSpan w:val="2"/>
            <w:shd w:val="clear" w:color="auto" w:fill="auto"/>
          </w:tcPr>
          <w:p w:rsidR="008A688F" w:rsidRPr="00D84447" w:rsidRDefault="008A688F" w:rsidP="00687593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جـ- كتب مقترحة</w:t>
            </w:r>
          </w:p>
        </w:tc>
        <w:tc>
          <w:tcPr>
            <w:tcW w:w="6408" w:type="dxa"/>
            <w:gridSpan w:val="6"/>
            <w:shd w:val="clear" w:color="auto" w:fill="auto"/>
          </w:tcPr>
          <w:p w:rsidR="00E2777D" w:rsidRDefault="00E2777D" w:rsidP="00E2777D">
            <w:pPr>
              <w:numPr>
                <w:ilvl w:val="0"/>
                <w:numId w:val="5"/>
              </w:numPr>
              <w:tabs>
                <w:tab w:val="clear" w:pos="2160"/>
                <w:tab w:val="left" w:pos="990"/>
              </w:tabs>
              <w:ind w:left="720" w:hanging="90"/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Mc Coy, J., &amp; Johnston, K., (2001): "Using Arc GIS </w:t>
            </w:r>
            <w:r w:rsidRPr="00900B65">
              <w:rPr>
                <w:sz w:val="28"/>
                <w:szCs w:val="28"/>
                <w:vertAlign w:val="superscript"/>
              </w:rPr>
              <w:t>TM</w:t>
            </w:r>
            <w:r>
              <w:rPr>
                <w:sz w:val="28"/>
                <w:szCs w:val="28"/>
              </w:rPr>
              <w:t xml:space="preserve"> Spatial analyst", United Status of America.</w:t>
            </w:r>
          </w:p>
          <w:p w:rsidR="00E2777D" w:rsidRDefault="00E2777D" w:rsidP="00E2777D">
            <w:pPr>
              <w:numPr>
                <w:ilvl w:val="0"/>
                <w:numId w:val="5"/>
              </w:numPr>
              <w:tabs>
                <w:tab w:val="clear" w:pos="2160"/>
                <w:tab w:val="left" w:pos="990"/>
              </w:tabs>
              <w:ind w:left="720" w:hanging="90"/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Bob, B., (2000): "Using Arc GIS </w:t>
            </w:r>
            <w:r w:rsidRPr="0083119C">
              <w:rPr>
                <w:sz w:val="28"/>
                <w:szCs w:val="28"/>
                <w:vertAlign w:val="superscript"/>
              </w:rPr>
              <w:t>TM</w:t>
            </w:r>
            <w:r>
              <w:rPr>
                <w:sz w:val="28"/>
                <w:szCs w:val="28"/>
              </w:rPr>
              <w:t xml:space="preserve"> 3D analyst" Environmental System Research, United sates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8"/>
                    <w:szCs w:val="28"/>
                  </w:rPr>
                  <w:t>America</w:t>
                </w:r>
              </w:smartTag>
            </w:smartTag>
            <w:r>
              <w:rPr>
                <w:sz w:val="28"/>
                <w:szCs w:val="28"/>
              </w:rPr>
              <w:t>.</w:t>
            </w:r>
          </w:p>
          <w:p w:rsidR="00E2777D" w:rsidRPr="00454708" w:rsidRDefault="00E2777D" w:rsidP="00E2777D">
            <w:pPr>
              <w:numPr>
                <w:ilvl w:val="0"/>
                <w:numId w:val="5"/>
              </w:numPr>
              <w:tabs>
                <w:tab w:val="clear" w:pos="2160"/>
                <w:tab w:val="left" w:pos="990"/>
              </w:tabs>
              <w:ind w:left="720" w:hanging="90"/>
              <w:jc w:val="lowKashida"/>
              <w:rPr>
                <w:sz w:val="28"/>
                <w:szCs w:val="28"/>
              </w:rPr>
            </w:pPr>
            <w:r w:rsidRPr="00454708">
              <w:rPr>
                <w:sz w:val="28"/>
                <w:szCs w:val="28"/>
              </w:rPr>
              <w:t xml:space="preserve">Paul </w:t>
            </w:r>
            <w:proofErr w:type="spellStart"/>
            <w:r w:rsidRPr="00454708">
              <w:rPr>
                <w:sz w:val="28"/>
                <w:szCs w:val="28"/>
              </w:rPr>
              <w:t>Bolstad</w:t>
            </w:r>
            <w:proofErr w:type="spellEnd"/>
            <w:r w:rsidRPr="00454708">
              <w:rPr>
                <w:sz w:val="28"/>
                <w:szCs w:val="28"/>
              </w:rPr>
              <w:t>. (2008): GIS Fundamentals, 3rd Edition. White Lake, Minnesota, USA</w:t>
            </w:r>
          </w:p>
          <w:p w:rsidR="008A688F" w:rsidRPr="00D84447" w:rsidRDefault="008A688F" w:rsidP="00D84447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8A688F" w:rsidRPr="00D84447" w:rsidTr="00814E84">
        <w:tc>
          <w:tcPr>
            <w:tcW w:w="2448" w:type="dxa"/>
            <w:gridSpan w:val="2"/>
            <w:shd w:val="clear" w:color="auto" w:fill="auto"/>
          </w:tcPr>
          <w:p w:rsidR="008A688F" w:rsidRDefault="008A688F" w:rsidP="00687593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D84447">
              <w:rPr>
                <w:rFonts w:hint="cs"/>
                <w:sz w:val="28"/>
                <w:szCs w:val="28"/>
                <w:rtl/>
                <w:lang w:bidi="ar-EG"/>
              </w:rPr>
              <w:t>د- دوريات علمية أو نشرات ... الخ</w:t>
            </w:r>
          </w:p>
          <w:p w:rsidR="008A688F" w:rsidRPr="00D84447" w:rsidRDefault="008A688F" w:rsidP="00687593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408" w:type="dxa"/>
            <w:gridSpan w:val="6"/>
            <w:shd w:val="clear" w:color="auto" w:fill="auto"/>
          </w:tcPr>
          <w:p w:rsidR="008A688F" w:rsidRPr="00D84447" w:rsidRDefault="00DF49A5" w:rsidP="00DF49A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دوريات علمية فى نظم المعلومات الجغرافية</w:t>
            </w:r>
          </w:p>
        </w:tc>
      </w:tr>
    </w:tbl>
    <w:p w:rsidR="00894F3A" w:rsidRDefault="00894F3A" w:rsidP="00817249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أستاذ المادة :</w:t>
      </w:r>
      <w:r w:rsidR="00817249">
        <w:rPr>
          <w:rFonts w:hint="cs"/>
          <w:sz w:val="28"/>
          <w:szCs w:val="28"/>
          <w:rtl/>
          <w:lang w:bidi="ar-EG"/>
        </w:rPr>
        <w:t>أ.د./عزة عبدالله</w:t>
      </w:r>
      <w:r>
        <w:rPr>
          <w:rFonts w:hint="cs"/>
          <w:sz w:val="28"/>
          <w:szCs w:val="28"/>
          <w:rtl/>
          <w:lang w:bidi="ar-EG"/>
        </w:rPr>
        <w:t xml:space="preserve">                  رئيس مجلس القسم العلمى : </w:t>
      </w:r>
      <w:r w:rsidR="00817249">
        <w:rPr>
          <w:rFonts w:hint="cs"/>
          <w:sz w:val="28"/>
          <w:szCs w:val="28"/>
          <w:rtl/>
          <w:lang w:bidi="ar-EG"/>
        </w:rPr>
        <w:t>أ.د./ محمد صبرى</w:t>
      </w:r>
    </w:p>
    <w:p w:rsidR="008936D5" w:rsidRDefault="008936D5" w:rsidP="008936D5">
      <w:pPr>
        <w:bidi/>
        <w:rPr>
          <w:sz w:val="28"/>
          <w:szCs w:val="28"/>
          <w:rtl/>
          <w:lang w:bidi="ar-EG"/>
        </w:rPr>
      </w:pPr>
    </w:p>
    <w:p w:rsidR="008936D5" w:rsidRPr="00645C94" w:rsidRDefault="008936D5" w:rsidP="008936D5">
      <w:pPr>
        <w:bidi/>
        <w:rPr>
          <w:sz w:val="28"/>
          <w:szCs w:val="28"/>
          <w:rtl/>
          <w:lang w:bidi="ar-EG"/>
        </w:rPr>
      </w:pPr>
    </w:p>
    <w:sectPr w:rsidR="008936D5" w:rsidRPr="00645C94" w:rsidSect="00F1572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F47" w:rsidRDefault="00FD1F47">
      <w:r>
        <w:separator/>
      </w:r>
    </w:p>
  </w:endnote>
  <w:endnote w:type="continuationSeparator" w:id="0">
    <w:p w:rsidR="00FD1F47" w:rsidRDefault="00FD1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F47" w:rsidRDefault="00FD1F47">
      <w:r>
        <w:separator/>
      </w:r>
    </w:p>
  </w:footnote>
  <w:footnote w:type="continuationSeparator" w:id="0">
    <w:p w:rsidR="00FD1F47" w:rsidRDefault="00FD1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F36" w:rsidRDefault="00CE1967" w:rsidP="00835F36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.4pt;margin-top:-23.85pt;width:81pt;height:60.6pt;z-index:251658240" filled="t" fillcolor="yellow">
          <v:imagedata r:id="rId1" o:title=""/>
        </v:shape>
        <o:OLEObject Type="Embed" ProgID="PBrush" ShapeID="_x0000_s2050" DrawAspect="Content" ObjectID="_1475148761" r:id="rId2"/>
      </w:pict>
    </w:r>
    <w:r w:rsidR="0044363E">
      <w:rPr>
        <w:rFonts w:ascii="Cambria" w:hAnsi="Cambria"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4657090</wp:posOffset>
          </wp:positionH>
          <wp:positionV relativeFrom="paragraph">
            <wp:posOffset>-258445</wp:posOffset>
          </wp:positionV>
          <wp:extent cx="1143000" cy="667385"/>
          <wp:effectExtent l="19050" t="0" r="0" b="0"/>
          <wp:wrapNone/>
          <wp:docPr id="1" name="Picture 2" descr="http://tbn3.google.com/images?q=tbn:0ycbrkCYz9ZGxM:http://www.egy-mhe.gov.eg/logo_univs/banha.jp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tbn3.google.com/images?q=tbn:0ycbrkCYz9ZGxM:http://www.egy-mhe.gov.eg/logo_univs/banha.jp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r:link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67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5F36" w:rsidRPr="00835F36" w:rsidRDefault="00835F36" w:rsidP="00835F36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</w:p>
  <w:p w:rsidR="00645C94" w:rsidRDefault="00645C94" w:rsidP="00645C94">
    <w:pPr>
      <w:pStyle w:val="Header"/>
      <w:jc w:val="right"/>
      <w:rPr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76FF"/>
    <w:multiLevelType w:val="hybridMultilevel"/>
    <w:tmpl w:val="30302C04"/>
    <w:lvl w:ilvl="0" w:tplc="14DA406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9239C9"/>
    <w:multiLevelType w:val="hybridMultilevel"/>
    <w:tmpl w:val="7318ECDA"/>
    <w:lvl w:ilvl="0" w:tplc="49F25378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7C1A9A"/>
    <w:multiLevelType w:val="hybridMultilevel"/>
    <w:tmpl w:val="F044F056"/>
    <w:lvl w:ilvl="0" w:tplc="9702A77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48E13566"/>
    <w:multiLevelType w:val="hybridMultilevel"/>
    <w:tmpl w:val="510EDB46"/>
    <w:lvl w:ilvl="0" w:tplc="006ED0F2">
      <w:start w:val="8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0B328A"/>
    <w:multiLevelType w:val="hybridMultilevel"/>
    <w:tmpl w:val="3A76128E"/>
    <w:lvl w:ilvl="0" w:tplc="88D6E5F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45C94"/>
    <w:rsid w:val="0002229A"/>
    <w:rsid w:val="00023828"/>
    <w:rsid w:val="00042421"/>
    <w:rsid w:val="00076869"/>
    <w:rsid w:val="000F448F"/>
    <w:rsid w:val="00183667"/>
    <w:rsid w:val="001C6E40"/>
    <w:rsid w:val="00253B43"/>
    <w:rsid w:val="0025463E"/>
    <w:rsid w:val="002C7AFC"/>
    <w:rsid w:val="002E01A2"/>
    <w:rsid w:val="002F10BD"/>
    <w:rsid w:val="002F726D"/>
    <w:rsid w:val="003739A6"/>
    <w:rsid w:val="003B4C52"/>
    <w:rsid w:val="003C7CD1"/>
    <w:rsid w:val="00432DAF"/>
    <w:rsid w:val="004348C5"/>
    <w:rsid w:val="0044363E"/>
    <w:rsid w:val="0045451B"/>
    <w:rsid w:val="00454708"/>
    <w:rsid w:val="004F54A4"/>
    <w:rsid w:val="005508F4"/>
    <w:rsid w:val="00645317"/>
    <w:rsid w:val="00645C94"/>
    <w:rsid w:val="00687593"/>
    <w:rsid w:val="006F6E20"/>
    <w:rsid w:val="0074230E"/>
    <w:rsid w:val="007443EA"/>
    <w:rsid w:val="00792358"/>
    <w:rsid w:val="008066F1"/>
    <w:rsid w:val="0081196B"/>
    <w:rsid w:val="00814E84"/>
    <w:rsid w:val="00817249"/>
    <w:rsid w:val="00835F36"/>
    <w:rsid w:val="00836079"/>
    <w:rsid w:val="0089285C"/>
    <w:rsid w:val="008936D5"/>
    <w:rsid w:val="00894F3A"/>
    <w:rsid w:val="008A3C03"/>
    <w:rsid w:val="008A688F"/>
    <w:rsid w:val="00900825"/>
    <w:rsid w:val="00912AA5"/>
    <w:rsid w:val="00930BF4"/>
    <w:rsid w:val="009E24BB"/>
    <w:rsid w:val="00AC34D4"/>
    <w:rsid w:val="00AF21DD"/>
    <w:rsid w:val="00B41C1E"/>
    <w:rsid w:val="00B76F5B"/>
    <w:rsid w:val="00BA5505"/>
    <w:rsid w:val="00BD43CF"/>
    <w:rsid w:val="00BF49FA"/>
    <w:rsid w:val="00C219EA"/>
    <w:rsid w:val="00C329EE"/>
    <w:rsid w:val="00C71C74"/>
    <w:rsid w:val="00C91FD9"/>
    <w:rsid w:val="00C96405"/>
    <w:rsid w:val="00CD3695"/>
    <w:rsid w:val="00CE1967"/>
    <w:rsid w:val="00CE3D5E"/>
    <w:rsid w:val="00CE7ED2"/>
    <w:rsid w:val="00D84447"/>
    <w:rsid w:val="00DA1C4B"/>
    <w:rsid w:val="00DB2575"/>
    <w:rsid w:val="00DE5273"/>
    <w:rsid w:val="00DF49A5"/>
    <w:rsid w:val="00E2777D"/>
    <w:rsid w:val="00E4421E"/>
    <w:rsid w:val="00ED638C"/>
    <w:rsid w:val="00F1452D"/>
    <w:rsid w:val="00F15729"/>
    <w:rsid w:val="00F175CC"/>
    <w:rsid w:val="00F46F8E"/>
    <w:rsid w:val="00F625DE"/>
    <w:rsid w:val="00F710CC"/>
    <w:rsid w:val="00F80B52"/>
    <w:rsid w:val="00FD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57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5C9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45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835F36"/>
    <w:rPr>
      <w:sz w:val="24"/>
      <w:szCs w:val="24"/>
    </w:rPr>
  </w:style>
  <w:style w:type="paragraph" w:styleId="BalloonText">
    <w:name w:val="Balloon Text"/>
    <w:basedOn w:val="Normal"/>
    <w:link w:val="BalloonTextChar"/>
    <w:rsid w:val="00835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5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mages.google.com.eg/imgres?imgurl=http://www.egy-mhe.gov.eg/logo_univs/banha.jpg&amp;imgrefurl=http://www.egy-mhe.gov.eg/univ_map.asp&amp;usg=__jlY3cD1o8-XJYoYuTuFsgLjFhnU=&amp;h=1602&amp;w=2346&amp;sz=534&amp;hl=ar&amp;start=2&amp;tbnid=0ycbrkCYz9ZGxM:&amp;tbnh=102&amp;tbnw=150&amp;prev=/images?q=%D8%B4%D8%B9%D8%A7%D8%B1+%D8%AC%D8%A7%D9%85%D8%B9%D8%A9+%D8%A8%D9%86%D9%87%D8%A7&amp;gbv=2&amp;hl=ar&amp;sa=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http://tbn3.google.com/images?q=tbn:0ycbrkCYz9ZGxM:http://www.egy-mhe.gov.eg/logo_univs/banha.jpg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Links>
    <vt:vector size="12" baseType="variant">
      <vt:variant>
        <vt:i4>3604591</vt:i4>
      </vt:variant>
      <vt:variant>
        <vt:i4>-1</vt:i4>
      </vt:variant>
      <vt:variant>
        <vt:i4>2049</vt:i4>
      </vt:variant>
      <vt:variant>
        <vt:i4>4</vt:i4>
      </vt:variant>
      <vt:variant>
        <vt:lpwstr>http://images.google.com.eg/imgres?imgurl=http://www.egy-mhe.gov.eg/logo_univs/banha.jpg&amp;imgrefurl=http://www.egy-mhe.gov.eg/univ_map.asp&amp;usg=__jlY3cD1o8-XJYoYuTuFsgLjFhnU=&amp;h=1602&amp;w=2346&amp;sz=534&amp;hl=ar&amp;start=2&amp;tbnid=0ycbrkCYz9ZGxM:&amp;tbnh=102&amp;tbnw=150&amp;prev=/images?q=%D8%B4%D8%B9%D8%A7%D8%B1+%D8%AC%D8%A7%D9%85%D8%B9%D8%A9+%D8%A8%D9%86%D9%87%D8%A7&amp;gbv=2&amp;hl=ar&amp;sa=G</vt:lpwstr>
      </vt:variant>
      <vt:variant>
        <vt:lpwstr/>
      </vt:variant>
      <vt:variant>
        <vt:i4>4128844</vt:i4>
      </vt:variant>
      <vt:variant>
        <vt:i4>-1</vt:i4>
      </vt:variant>
      <vt:variant>
        <vt:i4>2049</vt:i4>
      </vt:variant>
      <vt:variant>
        <vt:i4>1</vt:i4>
      </vt:variant>
      <vt:variant>
        <vt:lpwstr>http://tbn3.google.com/images?q=tbn:0ycbrkCYz9ZGxM:http://www.egy-mhe.gov.eg/logo_univs/banha.jpg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DR.SAEED</dc:creator>
  <cp:lastModifiedBy>DR AZZA</cp:lastModifiedBy>
  <cp:revision>46</cp:revision>
  <dcterms:created xsi:type="dcterms:W3CDTF">2014-01-02T19:30:00Z</dcterms:created>
  <dcterms:modified xsi:type="dcterms:W3CDTF">2014-10-18T21:46:00Z</dcterms:modified>
</cp:coreProperties>
</file>