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AC" w:rsidRPr="00225306" w:rsidRDefault="00A74AAC" w:rsidP="00A74AAC">
      <w:pPr>
        <w:ind w:left="0"/>
        <w:jc w:val="center"/>
        <w:rPr>
          <w:rFonts w:cs="PT Bold Heading" w:hint="cs"/>
          <w:sz w:val="52"/>
          <w:szCs w:val="52"/>
          <w:rtl/>
          <w:lang w:bidi="ar-EG"/>
        </w:rPr>
      </w:pPr>
    </w:p>
    <w:p w:rsidR="00A74AAC" w:rsidRPr="00225306" w:rsidRDefault="00A74AAC" w:rsidP="00A74AAC">
      <w:pPr>
        <w:ind w:left="0"/>
        <w:jc w:val="center"/>
        <w:rPr>
          <w:rFonts w:cs="Kufi Extended Outline" w:hint="cs"/>
          <w:sz w:val="54"/>
          <w:szCs w:val="54"/>
          <w:rtl/>
          <w:lang w:bidi="ar-EG"/>
        </w:rPr>
      </w:pPr>
    </w:p>
    <w:p w:rsidR="00A74AAC" w:rsidRPr="00EC5039" w:rsidRDefault="00A74AAC" w:rsidP="00A74AAC">
      <w:pPr>
        <w:ind w:left="0"/>
        <w:jc w:val="center"/>
        <w:rPr>
          <w:rFonts w:cs="PT Bold Heading" w:hint="cs"/>
          <w:sz w:val="80"/>
          <w:szCs w:val="80"/>
          <w:rtl/>
          <w:lang w:bidi="ar-EG"/>
        </w:rPr>
      </w:pPr>
      <w:r>
        <w:rPr>
          <w:rFonts w:cs="PT Bold Heading" w:hint="cs"/>
          <w:sz w:val="80"/>
          <w:szCs w:val="80"/>
          <w:rtl/>
          <w:lang w:bidi="ar-EG"/>
        </w:rPr>
        <w:t>من قضايا النقد العربي القديم</w:t>
      </w:r>
    </w:p>
    <w:p w:rsidR="00A74AAC" w:rsidRPr="003B6509" w:rsidRDefault="00A74AAC" w:rsidP="00A74AAC">
      <w:pPr>
        <w:ind w:left="0"/>
        <w:jc w:val="center"/>
        <w:rPr>
          <w:rFonts w:cs="PT Bold Heading" w:hint="cs"/>
          <w:sz w:val="10"/>
          <w:szCs w:val="10"/>
          <w:rtl/>
          <w:lang w:bidi="ar-EG"/>
        </w:rPr>
      </w:pPr>
    </w:p>
    <w:p w:rsidR="00A74AAC" w:rsidRDefault="00A74AAC" w:rsidP="00A74AAC">
      <w:pPr>
        <w:rPr>
          <w:rFonts w:hint="cs"/>
          <w:rtl/>
          <w:lang w:bidi="ar-EG"/>
        </w:rPr>
      </w:pPr>
    </w:p>
    <w:p w:rsidR="00A74AAC" w:rsidRDefault="00A74AAC" w:rsidP="00A74AAC">
      <w:pPr>
        <w:rPr>
          <w:rFonts w:hint="cs"/>
          <w:rtl/>
          <w:lang w:bidi="ar-EG"/>
        </w:rPr>
      </w:pPr>
    </w:p>
    <w:p w:rsidR="00A74AAC" w:rsidRDefault="00A74AAC" w:rsidP="00A74AAC">
      <w:pPr>
        <w:rPr>
          <w:rFonts w:hint="cs"/>
          <w:rtl/>
          <w:lang w:bidi="ar-EG"/>
        </w:rPr>
      </w:pPr>
    </w:p>
    <w:p w:rsidR="00A74AAC" w:rsidRDefault="00A74AAC" w:rsidP="00A74AAC">
      <w:pPr>
        <w:rPr>
          <w:rFonts w:hint="cs"/>
          <w:rtl/>
          <w:lang w:bidi="ar-EG"/>
        </w:rPr>
      </w:pPr>
    </w:p>
    <w:p w:rsidR="00A74AAC" w:rsidRPr="00525518" w:rsidRDefault="00A74AAC" w:rsidP="00A74AAC">
      <w:pPr>
        <w:rPr>
          <w:rFonts w:hint="cs"/>
          <w:sz w:val="18"/>
          <w:szCs w:val="18"/>
          <w:rtl/>
          <w:lang w:bidi="ar-EG"/>
        </w:rPr>
      </w:pPr>
    </w:p>
    <w:p w:rsidR="00A74AAC" w:rsidRPr="00225306" w:rsidRDefault="00A74AAC" w:rsidP="00A74AAC">
      <w:pPr>
        <w:pStyle w:val="9"/>
        <w:jc w:val="center"/>
        <w:rPr>
          <w:rFonts w:cs="PT Bold Heading" w:hint="cs"/>
          <w:sz w:val="48"/>
          <w:szCs w:val="50"/>
          <w:rtl/>
          <w:lang w:bidi="ar-EG"/>
        </w:rPr>
      </w:pPr>
      <w:r>
        <w:rPr>
          <w:rFonts w:cs="PT Bold Heading" w:hint="cs"/>
          <w:sz w:val="48"/>
          <w:szCs w:val="50"/>
          <w:rtl/>
          <w:lang w:bidi="ar-EG"/>
        </w:rPr>
        <w:t>إعـداد</w:t>
      </w:r>
    </w:p>
    <w:p w:rsidR="00A74AAC" w:rsidRPr="00225306" w:rsidRDefault="00A74AAC" w:rsidP="00A74AAC">
      <w:pPr>
        <w:rPr>
          <w:rFonts w:cs="PT Bold Heading" w:hint="cs"/>
          <w:sz w:val="50"/>
          <w:szCs w:val="50"/>
          <w:rtl/>
          <w:lang w:bidi="ar-EG"/>
        </w:rPr>
      </w:pPr>
      <w:proofErr w:type="spellStart"/>
      <w:r w:rsidRPr="00225306">
        <w:rPr>
          <w:rFonts w:cs="PT Bold Heading" w:hint="cs"/>
          <w:sz w:val="50"/>
          <w:szCs w:val="50"/>
          <w:rtl/>
          <w:lang w:bidi="ar-EG"/>
        </w:rPr>
        <w:t>أ.د</w:t>
      </w:r>
      <w:proofErr w:type="spellEnd"/>
      <w:r w:rsidRPr="00225306">
        <w:rPr>
          <w:rFonts w:cs="PT Bold Heading" w:hint="cs"/>
          <w:sz w:val="50"/>
          <w:szCs w:val="50"/>
          <w:rtl/>
          <w:lang w:bidi="ar-EG"/>
        </w:rPr>
        <w:t>. نبيل نوفل</w:t>
      </w:r>
      <w:r w:rsidRPr="00225306">
        <w:rPr>
          <w:rFonts w:cs="PT Bold Heading" w:hint="cs"/>
          <w:sz w:val="50"/>
          <w:szCs w:val="50"/>
          <w:rtl/>
          <w:lang w:bidi="ar-EG"/>
        </w:rPr>
        <w:tab/>
      </w:r>
      <w:r>
        <w:rPr>
          <w:rFonts w:cs="PT Bold Heading" w:hint="cs"/>
          <w:sz w:val="50"/>
          <w:szCs w:val="50"/>
          <w:rtl/>
          <w:lang w:bidi="ar-EG"/>
        </w:rPr>
        <w:t xml:space="preserve">   د. أحمد علواني</w:t>
      </w:r>
    </w:p>
    <w:p w:rsidR="004A4361" w:rsidRDefault="004A4361">
      <w:pPr>
        <w:rPr>
          <w:lang w:bidi="ar-EG"/>
        </w:rPr>
      </w:pPr>
      <w:bookmarkStart w:id="0" w:name="_GoBack"/>
      <w:bookmarkEnd w:id="0"/>
    </w:p>
    <w:sectPr w:rsidR="004A4361" w:rsidSect="004460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ufi Extended Outline">
    <w:panose1 w:val="04010401010101010101"/>
    <w:charset w:val="B2"/>
    <w:family w:val="decorative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95"/>
    <w:rsid w:val="0044604F"/>
    <w:rsid w:val="004A4361"/>
    <w:rsid w:val="00542795"/>
    <w:rsid w:val="00A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C"/>
    <w:pPr>
      <w:bidi/>
      <w:spacing w:after="0" w:line="240" w:lineRule="auto"/>
      <w:ind w:left="204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A74A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A74AA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C"/>
    <w:pPr>
      <w:bidi/>
      <w:spacing w:after="0" w:line="240" w:lineRule="auto"/>
      <w:ind w:left="204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A74A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A74AA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Hewlett-Packard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</dc:creator>
  <cp:keywords/>
  <dc:description/>
  <cp:lastModifiedBy>أحمد</cp:lastModifiedBy>
  <cp:revision>2</cp:revision>
  <dcterms:created xsi:type="dcterms:W3CDTF">2021-06-11T13:23:00Z</dcterms:created>
  <dcterms:modified xsi:type="dcterms:W3CDTF">2021-06-11T13:23:00Z</dcterms:modified>
</cp:coreProperties>
</file>